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75F08" w14:textId="77777777"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14:paraId="29858C00" w14:textId="77777777"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14:paraId="3EC6CD20" w14:textId="7F8D6A8D" w:rsidR="00670B9E" w:rsidRDefault="004112B2" w:rsidP="007158C3">
      <w:pPr>
        <w:spacing w:before="100" w:beforeAutospacing="1" w:after="100" w:afterAutospacing="1" w:line="240" w:lineRule="auto"/>
        <w:jc w:val="both"/>
        <w:rPr>
          <w:rFonts w:ascii="Verdana" w:eastAsia="Times New Roman" w:hAnsi="Verdana" w:cs="Times New Roman"/>
          <w:bCs/>
          <w:sz w:val="20"/>
          <w:szCs w:val="20"/>
          <w:lang w:eastAsia="cs-CZ"/>
        </w:rPr>
      </w:pPr>
      <w:r w:rsidRPr="0052636E">
        <w:rPr>
          <w:rFonts w:ascii="Verdana" w:eastAsia="Times New Roman" w:hAnsi="Verdana" w:cs="Times New Roman"/>
          <w:bCs/>
          <w:sz w:val="20"/>
          <w:szCs w:val="20"/>
          <w:lang w:eastAsia="cs-CZ"/>
        </w:rPr>
        <w:t xml:space="preserve">Vážení </w:t>
      </w:r>
      <w:r w:rsidRPr="00E86FD9">
        <w:rPr>
          <w:rFonts w:ascii="Verdana" w:eastAsia="Times New Roman" w:hAnsi="Verdana" w:cs="Times New Roman"/>
          <w:bCs/>
          <w:sz w:val="20"/>
          <w:szCs w:val="20"/>
          <w:lang w:eastAsia="cs-CZ"/>
        </w:rPr>
        <w:t>rodiče</w:t>
      </w:r>
      <w:r w:rsidR="00902688">
        <w:rPr>
          <w:rFonts w:ascii="Verdana" w:eastAsia="Times New Roman" w:hAnsi="Verdana" w:cs="Times New Roman"/>
          <w:bCs/>
          <w:sz w:val="20"/>
          <w:szCs w:val="20"/>
          <w:lang w:eastAsia="cs-CZ"/>
        </w:rPr>
        <w:t xml:space="preserve">, </w:t>
      </w:r>
      <w:r w:rsidRPr="00E86FD9">
        <w:rPr>
          <w:rFonts w:ascii="Verdana" w:eastAsia="Times New Roman" w:hAnsi="Verdana" w:cs="Times New Roman"/>
          <w:bCs/>
          <w:sz w:val="20"/>
          <w:szCs w:val="20"/>
          <w:lang w:eastAsia="cs-CZ"/>
        </w:rPr>
        <w:t>žáci</w:t>
      </w:r>
      <w:r w:rsidR="009C7785">
        <w:rPr>
          <w:rFonts w:ascii="Verdana" w:eastAsia="Times New Roman" w:hAnsi="Verdana" w:cs="Times New Roman"/>
          <w:bCs/>
          <w:sz w:val="20"/>
          <w:szCs w:val="20"/>
          <w:lang w:eastAsia="cs-CZ"/>
        </w:rPr>
        <w:t xml:space="preserve">, </w:t>
      </w:r>
      <w:r w:rsidR="00A374D8" w:rsidRPr="00E86FD9">
        <w:rPr>
          <w:rFonts w:ascii="Verdana" w:eastAsia="Times New Roman" w:hAnsi="Verdana" w:cs="Times New Roman"/>
          <w:bCs/>
          <w:sz w:val="20"/>
          <w:szCs w:val="20"/>
          <w:lang w:eastAsia="cs-CZ"/>
        </w:rPr>
        <w:t>zaměstnanci</w:t>
      </w:r>
      <w:r w:rsidR="009C7785">
        <w:rPr>
          <w:rFonts w:ascii="Verdana" w:eastAsia="Times New Roman" w:hAnsi="Verdana" w:cs="Times New Roman"/>
          <w:bCs/>
          <w:sz w:val="20"/>
          <w:szCs w:val="20"/>
          <w:lang w:eastAsia="cs-CZ"/>
        </w:rPr>
        <w:t xml:space="preserve">, </w:t>
      </w:r>
      <w:r w:rsidR="00380E56">
        <w:rPr>
          <w:rFonts w:ascii="Verdana" w:eastAsia="Times New Roman" w:hAnsi="Verdana" w:cs="Times New Roman"/>
          <w:bCs/>
          <w:sz w:val="20"/>
          <w:szCs w:val="20"/>
          <w:lang w:eastAsia="cs-CZ"/>
        </w:rPr>
        <w:t>obchodní pa</w:t>
      </w:r>
      <w:r w:rsidR="00670B9E">
        <w:rPr>
          <w:rFonts w:ascii="Verdana" w:eastAsia="Times New Roman" w:hAnsi="Verdana" w:cs="Times New Roman"/>
          <w:bCs/>
          <w:sz w:val="20"/>
          <w:szCs w:val="20"/>
          <w:lang w:eastAsia="cs-CZ"/>
        </w:rPr>
        <w:t>rtneři</w:t>
      </w:r>
      <w:r w:rsidR="00380E56">
        <w:rPr>
          <w:rFonts w:ascii="Verdana" w:eastAsia="Times New Roman" w:hAnsi="Verdana" w:cs="Times New Roman"/>
          <w:bCs/>
          <w:sz w:val="20"/>
          <w:szCs w:val="20"/>
          <w:lang w:eastAsia="cs-CZ"/>
        </w:rPr>
        <w:t>,</w:t>
      </w:r>
    </w:p>
    <w:p w14:paraId="7B92BE4D" w14:textId="6BB828E0" w:rsidR="004112B2" w:rsidRPr="0052636E" w:rsidRDefault="00E86FD9"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Základní škola, Ostrava-Poruba, A. Hrdličky 1638</w:t>
      </w:r>
      <w:r w:rsidR="004112B2" w:rsidRPr="0052636E">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příspěvková organizace</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479B9831" w14:textId="77777777"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372A7255" w14:textId="77777777" w:rsidR="00ED3ABC" w:rsidRPr="0052636E" w:rsidRDefault="00ED3ABC"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rámci činnosti organizace dochází ke zpracování osobních údajů především pro následující účely:</w:t>
      </w:r>
    </w:p>
    <w:p w14:paraId="7270FB3F" w14:textId="6D46D192"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p</w:t>
      </w:r>
      <w:r w:rsidR="003A2EB4">
        <w:rPr>
          <w:rFonts w:ascii="Verdana" w:eastAsia="Times New Roman" w:hAnsi="Verdana" w:cs="Times New Roman"/>
          <w:sz w:val="20"/>
          <w:szCs w:val="20"/>
          <w:lang w:eastAsia="cs-CZ"/>
        </w:rPr>
        <w:t xml:space="preserve">ovinností organizace dle </w:t>
      </w:r>
      <w:r w:rsidR="009C7785">
        <w:rPr>
          <w:rFonts w:ascii="Verdana" w:eastAsia="Times New Roman" w:hAnsi="Verdana" w:cs="Times New Roman"/>
          <w:sz w:val="20"/>
          <w:szCs w:val="20"/>
          <w:lang w:eastAsia="cs-CZ"/>
        </w:rPr>
        <w:t xml:space="preserve">zákona č. 561/2004 Sb., o předškolním, základním, středním, vyšším odborném a jiném vzdělávání, ve znění pozdějších předpisů (dále jen </w:t>
      </w:r>
      <w:r w:rsidR="003A2EB4">
        <w:rPr>
          <w:rFonts w:ascii="Verdana" w:eastAsia="Times New Roman" w:hAnsi="Verdana" w:cs="Times New Roman"/>
          <w:sz w:val="20"/>
          <w:szCs w:val="20"/>
          <w:lang w:eastAsia="cs-CZ"/>
        </w:rPr>
        <w:t>„</w:t>
      </w:r>
      <w:r w:rsidR="009C7785">
        <w:rPr>
          <w:rFonts w:ascii="Verdana" w:eastAsia="Times New Roman" w:hAnsi="Verdana" w:cs="Times New Roman"/>
          <w:sz w:val="20"/>
          <w:szCs w:val="20"/>
          <w:lang w:eastAsia="cs-CZ"/>
        </w:rPr>
        <w:t>Školský zákon</w:t>
      </w:r>
      <w:r w:rsidR="003A2EB4">
        <w:rPr>
          <w:rFonts w:ascii="Verdana" w:eastAsia="Times New Roman" w:hAnsi="Verdana" w:cs="Times New Roman"/>
          <w:sz w:val="20"/>
          <w:szCs w:val="20"/>
          <w:lang w:eastAsia="cs-CZ"/>
        </w:rPr>
        <w:t>“</w:t>
      </w:r>
      <w:r w:rsidR="009C7785">
        <w:rPr>
          <w:rFonts w:ascii="Verdana" w:eastAsia="Times New Roman" w:hAnsi="Verdana" w:cs="Times New Roman"/>
          <w:sz w:val="20"/>
          <w:szCs w:val="20"/>
          <w:lang w:eastAsia="cs-CZ"/>
        </w:rPr>
        <w:t xml:space="preserve">) </w:t>
      </w:r>
      <w:r w:rsidR="0081160B" w:rsidRPr="0052636E">
        <w:rPr>
          <w:rFonts w:ascii="Verdana" w:eastAsia="Times New Roman" w:hAnsi="Verdana" w:cs="Times New Roman"/>
          <w:sz w:val="20"/>
          <w:szCs w:val="20"/>
          <w:lang w:eastAsia="cs-CZ"/>
        </w:rPr>
        <w:t>a souvisejících právních předpisů</w:t>
      </w:r>
      <w:r w:rsidRPr="0052636E">
        <w:rPr>
          <w:rFonts w:ascii="Verdana" w:eastAsia="Times New Roman" w:hAnsi="Verdana" w:cs="Times New Roman"/>
          <w:sz w:val="20"/>
          <w:szCs w:val="20"/>
          <w:lang w:eastAsia="cs-CZ"/>
        </w:rPr>
        <w:t>;</w:t>
      </w:r>
    </w:p>
    <w:p w14:paraId="73638DF4" w14:textId="77777777"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14:paraId="4D49C366" w14:textId="77777777"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14:paraId="21DA0057"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14:paraId="434BCCBE"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ED3ABC" w:rsidRPr="0052636E">
        <w:rPr>
          <w:rFonts w:ascii="Verdana" w:eastAsia="Times New Roman" w:hAnsi="Verdana" w:cs="Times New Roman"/>
          <w:sz w:val="20"/>
          <w:szCs w:val="20"/>
          <w:lang w:eastAsia="cs-CZ"/>
        </w:rPr>
        <w:t>;</w:t>
      </w:r>
    </w:p>
    <w:p w14:paraId="57FCCF63" w14:textId="77777777" w:rsidR="00590C78" w:rsidRPr="0052636E" w:rsidRDefault="00590C78" w:rsidP="00590C78">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14:paraId="18ACF3F7" w14:textId="77777777" w:rsidR="00590C78" w:rsidRPr="0052636E" w:rsidRDefault="00590C78" w:rsidP="00590C78">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14:paraId="3E180CE5" w14:textId="6E42C5ED" w:rsidR="0081160B" w:rsidRPr="0052636E" w:rsidRDefault="0083787A"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Z</w:t>
      </w:r>
      <w:r w:rsidR="0081160B" w:rsidRPr="0052636E">
        <w:rPr>
          <w:rFonts w:ascii="Verdana" w:eastAsia="Times New Roman" w:hAnsi="Verdana" w:cs="Times New Roman"/>
          <w:sz w:val="20"/>
          <w:szCs w:val="20"/>
          <w:lang w:eastAsia="cs-CZ"/>
        </w:rPr>
        <w:t>pracování pro účely</w:t>
      </w:r>
      <w:r w:rsidR="003A2EB4">
        <w:rPr>
          <w:rFonts w:ascii="Verdana" w:eastAsia="Times New Roman" w:hAnsi="Verdana" w:cs="Times New Roman"/>
          <w:sz w:val="20"/>
          <w:szCs w:val="20"/>
          <w:lang w:eastAsia="cs-CZ"/>
        </w:rPr>
        <w:t xml:space="preserve">, které nejsou vyjmenovány v zákonných předpisech, </w:t>
      </w:r>
      <w:r w:rsidR="0081160B" w:rsidRPr="0052636E">
        <w:rPr>
          <w:rFonts w:ascii="Verdana" w:eastAsia="Times New Roman" w:hAnsi="Verdana" w:cs="Times New Roman"/>
          <w:sz w:val="20"/>
          <w:szCs w:val="20"/>
          <w:lang w:eastAsia="cs-CZ"/>
        </w:rPr>
        <w:t xml:space="preserve">je </w:t>
      </w:r>
      <w:r w:rsidRPr="0052636E">
        <w:rPr>
          <w:rFonts w:ascii="Verdana" w:eastAsia="Times New Roman" w:hAnsi="Verdana" w:cs="Times New Roman"/>
          <w:sz w:val="20"/>
          <w:szCs w:val="20"/>
          <w:lang w:eastAsia="cs-CZ"/>
        </w:rPr>
        <w:t>založeno na</w:t>
      </w:r>
      <w:r w:rsidR="0081160B" w:rsidRPr="0052636E">
        <w:rPr>
          <w:rFonts w:ascii="Verdana" w:eastAsia="Times New Roman" w:hAnsi="Verdana" w:cs="Times New Roman"/>
          <w:sz w:val="20"/>
          <w:szCs w:val="20"/>
          <w:lang w:eastAsia="cs-CZ"/>
        </w:rPr>
        <w:t xml:space="preserve"> souhlas</w:t>
      </w:r>
      <w:r w:rsidRPr="0052636E">
        <w:rPr>
          <w:rFonts w:ascii="Verdana" w:eastAsia="Times New Roman" w:hAnsi="Verdana" w:cs="Times New Roman"/>
          <w:sz w:val="20"/>
          <w:szCs w:val="20"/>
          <w:lang w:eastAsia="cs-CZ"/>
        </w:rPr>
        <w:t>u</w:t>
      </w:r>
      <w:r w:rsidR="0081160B" w:rsidRPr="0052636E">
        <w:rPr>
          <w:rFonts w:ascii="Verdana" w:eastAsia="Times New Roman" w:hAnsi="Verdana" w:cs="Times New Roman"/>
          <w:sz w:val="20"/>
          <w:szCs w:val="20"/>
          <w:lang w:eastAsia="cs-CZ"/>
        </w:rPr>
        <w:t xml:space="preserve"> subjektu údajů. V případě, že byl při získání Vašich údajů vyžadován Váš souhlas, </w:t>
      </w:r>
      <w:r w:rsidR="00A374D8" w:rsidRPr="0052636E">
        <w:rPr>
          <w:rFonts w:ascii="Verdana" w:eastAsia="Times New Roman" w:hAnsi="Verdana" w:cs="Times New Roman"/>
          <w:sz w:val="20"/>
          <w:szCs w:val="20"/>
          <w:lang w:eastAsia="cs-CZ"/>
        </w:rPr>
        <w:t>poskytuje</w:t>
      </w:r>
      <w:r w:rsidRPr="0052636E">
        <w:rPr>
          <w:rFonts w:ascii="Verdana" w:eastAsia="Times New Roman" w:hAnsi="Verdana" w:cs="Times New Roman"/>
          <w:sz w:val="20"/>
          <w:szCs w:val="20"/>
          <w:lang w:eastAsia="cs-CZ"/>
        </w:rPr>
        <w:t>t</w:t>
      </w:r>
      <w:r w:rsidR="00A374D8" w:rsidRPr="0052636E">
        <w:rPr>
          <w:rFonts w:ascii="Verdana" w:eastAsia="Times New Roman" w:hAnsi="Verdana" w:cs="Times New Roman"/>
          <w:sz w:val="20"/>
          <w:szCs w:val="20"/>
          <w:lang w:eastAsia="cs-CZ"/>
        </w:rPr>
        <w:t xml:space="preserve">e tyto údaje </w:t>
      </w:r>
      <w:r w:rsidR="00590C78" w:rsidRPr="0052636E">
        <w:rPr>
          <w:rFonts w:ascii="Verdana" w:eastAsia="Times New Roman" w:hAnsi="Verdana" w:cs="Times New Roman"/>
          <w:sz w:val="20"/>
          <w:szCs w:val="20"/>
          <w:lang w:eastAsia="cs-CZ"/>
        </w:rPr>
        <w:t>organizaci</w:t>
      </w:r>
      <w:r w:rsidR="00A374D8" w:rsidRPr="0052636E">
        <w:rPr>
          <w:rFonts w:ascii="Verdana" w:eastAsia="Times New Roman" w:hAnsi="Verdana" w:cs="Times New Roman"/>
          <w:sz w:val="20"/>
          <w:szCs w:val="20"/>
          <w:lang w:eastAsia="cs-CZ"/>
        </w:rPr>
        <w:t xml:space="preserve"> dobrovolně</w:t>
      </w:r>
      <w:r w:rsidR="00590C78" w:rsidRPr="0052636E">
        <w:rPr>
          <w:rFonts w:ascii="Verdana" w:eastAsia="Times New Roman" w:hAnsi="Verdana" w:cs="Times New Roman"/>
          <w:sz w:val="20"/>
          <w:szCs w:val="20"/>
          <w:lang w:eastAsia="cs-CZ"/>
        </w:rPr>
        <w:t xml:space="preserve"> za účelem v souhlasu vymezen</w:t>
      </w:r>
      <w:r w:rsidR="00AE3E58" w:rsidRPr="0052636E">
        <w:rPr>
          <w:rFonts w:ascii="Verdana" w:eastAsia="Times New Roman" w:hAnsi="Verdana" w:cs="Times New Roman"/>
          <w:sz w:val="20"/>
          <w:szCs w:val="20"/>
          <w:lang w:eastAsia="cs-CZ"/>
        </w:rPr>
        <w:t>é</w:t>
      </w:r>
      <w:r w:rsidR="00590C78" w:rsidRPr="0052636E">
        <w:rPr>
          <w:rFonts w:ascii="Verdana" w:eastAsia="Times New Roman" w:hAnsi="Verdana" w:cs="Times New Roman"/>
          <w:sz w:val="20"/>
          <w:szCs w:val="20"/>
          <w:lang w:eastAsia="cs-CZ"/>
        </w:rPr>
        <w:t>m</w:t>
      </w:r>
      <w:r w:rsidR="00A374D8" w:rsidRPr="0052636E">
        <w:rPr>
          <w:rFonts w:ascii="Verdana" w:eastAsia="Times New Roman" w:hAnsi="Verdana" w:cs="Times New Roman"/>
          <w:sz w:val="20"/>
          <w:szCs w:val="20"/>
          <w:lang w:eastAsia="cs-CZ"/>
        </w:rPr>
        <w:t>. U</w:t>
      </w:r>
      <w:r w:rsidR="0081160B" w:rsidRPr="0052636E">
        <w:rPr>
          <w:rFonts w:ascii="Verdana" w:eastAsia="Times New Roman" w:hAnsi="Verdana" w:cs="Times New Roman"/>
          <w:sz w:val="20"/>
          <w:szCs w:val="20"/>
          <w:lang w:eastAsia="cs-CZ"/>
        </w:rPr>
        <w:t xml:space="preserve">dělený souhlas můžete kdykoliv odvolat. Odvoláním souhlasu však není dotčena zákonnost zpracování </w:t>
      </w:r>
      <w:r w:rsidR="00AE3E58" w:rsidRPr="0052636E">
        <w:rPr>
          <w:rFonts w:ascii="Verdana" w:eastAsia="Times New Roman" w:hAnsi="Verdana" w:cs="Times New Roman"/>
          <w:sz w:val="20"/>
          <w:szCs w:val="20"/>
          <w:lang w:eastAsia="cs-CZ"/>
        </w:rPr>
        <w:t xml:space="preserve">osobních údajů </w:t>
      </w:r>
      <w:r w:rsidR="0081160B" w:rsidRPr="0052636E">
        <w:rPr>
          <w:rFonts w:ascii="Verdana" w:eastAsia="Times New Roman" w:hAnsi="Verdana" w:cs="Times New Roman"/>
          <w:sz w:val="20"/>
          <w:szCs w:val="20"/>
          <w:lang w:eastAsia="cs-CZ"/>
        </w:rPr>
        <w:t xml:space="preserve">před jeho odvoláním. </w:t>
      </w:r>
      <w:r w:rsidR="003A2EB4">
        <w:rPr>
          <w:rFonts w:ascii="Verdana" w:eastAsia="Times New Roman" w:hAnsi="Verdana" w:cs="Times New Roman"/>
          <w:sz w:val="20"/>
          <w:szCs w:val="20"/>
          <w:lang w:eastAsia="cs-CZ"/>
        </w:rPr>
        <w:t>Udělený s</w:t>
      </w:r>
      <w:r w:rsidR="0081160B" w:rsidRPr="0052636E">
        <w:rPr>
          <w:rFonts w:ascii="Verdana" w:eastAsia="Times New Roman" w:hAnsi="Verdana" w:cs="Times New Roman"/>
          <w:sz w:val="20"/>
          <w:szCs w:val="20"/>
          <w:lang w:eastAsia="cs-CZ"/>
        </w:rPr>
        <w:t xml:space="preserve">ouhlas </w:t>
      </w:r>
      <w:r w:rsidR="003A2EB4">
        <w:rPr>
          <w:rFonts w:ascii="Verdana" w:eastAsia="Times New Roman" w:hAnsi="Verdana" w:cs="Times New Roman"/>
          <w:sz w:val="20"/>
          <w:szCs w:val="20"/>
          <w:lang w:eastAsia="cs-CZ"/>
        </w:rPr>
        <w:t xml:space="preserve">je možné kdykoliv </w:t>
      </w:r>
      <w:r w:rsidR="0081160B" w:rsidRPr="0052636E">
        <w:rPr>
          <w:rFonts w:ascii="Verdana" w:eastAsia="Times New Roman" w:hAnsi="Verdana" w:cs="Times New Roman"/>
          <w:sz w:val="20"/>
          <w:szCs w:val="20"/>
          <w:lang w:eastAsia="cs-CZ"/>
        </w:rPr>
        <w:t>odvolat</w:t>
      </w:r>
      <w:r w:rsidR="003A2EB4">
        <w:rPr>
          <w:rFonts w:ascii="Verdana" w:eastAsia="Times New Roman" w:hAnsi="Verdana" w:cs="Times New Roman"/>
          <w:sz w:val="20"/>
          <w:szCs w:val="20"/>
          <w:lang w:eastAsia="cs-CZ"/>
        </w:rPr>
        <w:t>, a to doručením písemného oznámení na adresu školy.</w:t>
      </w:r>
    </w:p>
    <w:p w14:paraId="3BB36F94" w14:textId="77777777"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242458A0" w14:textId="77777777" w:rsidR="00670B9E" w:rsidRDefault="00953D16" w:rsidP="00F7488D">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Pr="0052636E">
        <w:rPr>
          <w:rFonts w:ascii="Verdana" w:eastAsia="Times New Roman" w:hAnsi="Verdana" w:cs="Times New Roman"/>
          <w:sz w:val="20"/>
          <w:szCs w:val="20"/>
          <w:lang w:eastAsia="cs-CZ"/>
        </w:rPr>
        <w:t>přímo od subjektů údajů</w:t>
      </w:r>
      <w:r w:rsidR="007626AE">
        <w:rPr>
          <w:rFonts w:ascii="Verdana" w:eastAsia="Times New Roman" w:hAnsi="Verdana" w:cs="Times New Roman"/>
          <w:sz w:val="20"/>
          <w:szCs w:val="20"/>
          <w:lang w:eastAsia="cs-CZ"/>
        </w:rPr>
        <w:t>.</w:t>
      </w:r>
      <w:r w:rsidR="00A374D8" w:rsidRPr="0052636E">
        <w:rPr>
          <w:rFonts w:ascii="Verdana" w:eastAsia="Times New Roman" w:hAnsi="Verdana" w:cs="Times New Roman"/>
          <w:sz w:val="20"/>
          <w:szCs w:val="20"/>
          <w:lang w:eastAsia="cs-CZ"/>
        </w:rPr>
        <w:t xml:space="preserve"> </w:t>
      </w:r>
      <w:r w:rsidR="00F7488D" w:rsidRPr="0052636E">
        <w:rPr>
          <w:rFonts w:ascii="Verdana" w:eastAsia="Times New Roman" w:hAnsi="Verdana" w:cs="Times New Roman"/>
          <w:sz w:val="20"/>
          <w:szCs w:val="20"/>
          <w:lang w:eastAsia="cs-CZ"/>
        </w:rPr>
        <w:t>Organizace dále získává některé osobní údaje z veřejných evidencí, od orgánů státní správy nebo na základě</w:t>
      </w:r>
      <w:r w:rsidR="00670B9E">
        <w:rPr>
          <w:rFonts w:ascii="Verdana" w:eastAsia="Times New Roman" w:hAnsi="Verdana" w:cs="Times New Roman"/>
          <w:sz w:val="20"/>
          <w:szCs w:val="20"/>
          <w:lang w:eastAsia="cs-CZ"/>
        </w:rPr>
        <w:t xml:space="preserve"> zvláštních právních předpisů. </w:t>
      </w:r>
    </w:p>
    <w:p w14:paraId="442209B2" w14:textId="50588471" w:rsidR="00F7488D" w:rsidRPr="0052636E" w:rsidRDefault="00F7488D" w:rsidP="00F7488D">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Organizace zároveň zpracovává fotografie</w:t>
      </w:r>
      <w:r w:rsidR="00670B9E">
        <w:rPr>
          <w:rFonts w:ascii="Verdana" w:eastAsia="Times New Roman" w:hAnsi="Verdana" w:cs="Times New Roman"/>
          <w:sz w:val="20"/>
          <w:szCs w:val="20"/>
          <w:lang w:eastAsia="cs-CZ"/>
        </w:rPr>
        <w:t xml:space="preserve"> (příp. videozáznamy)</w:t>
      </w:r>
      <w:r w:rsidRPr="0052636E">
        <w:rPr>
          <w:rFonts w:ascii="Verdana" w:eastAsia="Times New Roman" w:hAnsi="Verdana" w:cs="Times New Roman"/>
          <w:sz w:val="20"/>
          <w:szCs w:val="20"/>
          <w:lang w:eastAsia="cs-CZ"/>
        </w:rPr>
        <w:t xml:space="preserve"> pořízené na akcích pořádaných </w:t>
      </w:r>
      <w:r w:rsidR="00670B9E">
        <w:rPr>
          <w:rFonts w:ascii="Verdana" w:eastAsia="Times New Roman" w:hAnsi="Verdana" w:cs="Times New Roman"/>
          <w:sz w:val="20"/>
          <w:szCs w:val="20"/>
          <w:lang w:eastAsia="cs-CZ"/>
        </w:rPr>
        <w:t xml:space="preserve">naší </w:t>
      </w:r>
      <w:r w:rsidRPr="0052636E">
        <w:rPr>
          <w:rFonts w:ascii="Verdana" w:eastAsia="Times New Roman" w:hAnsi="Verdana" w:cs="Times New Roman"/>
          <w:sz w:val="20"/>
          <w:szCs w:val="20"/>
          <w:lang w:eastAsia="cs-CZ"/>
        </w:rPr>
        <w:t xml:space="preserve">organizací. Fotodokumentace z akcí </w:t>
      </w:r>
      <w:r w:rsidR="00670B9E">
        <w:rPr>
          <w:rFonts w:ascii="Verdana" w:eastAsia="Times New Roman" w:hAnsi="Verdana" w:cs="Times New Roman"/>
          <w:sz w:val="20"/>
          <w:szCs w:val="20"/>
          <w:lang w:eastAsia="cs-CZ"/>
        </w:rPr>
        <w:t>školy</w:t>
      </w:r>
      <w:r w:rsidRPr="0052636E">
        <w:rPr>
          <w:rFonts w:ascii="Verdana" w:eastAsia="Times New Roman" w:hAnsi="Verdana" w:cs="Times New Roman"/>
          <w:sz w:val="20"/>
          <w:szCs w:val="20"/>
          <w:lang w:eastAsia="cs-CZ"/>
        </w:rPr>
        <w:t xml:space="preserve"> se uchovává</w:t>
      </w:r>
      <w:r w:rsidR="0073477F" w:rsidRPr="0052636E">
        <w:rPr>
          <w:rFonts w:ascii="Verdana" w:eastAsia="Times New Roman" w:hAnsi="Verdana" w:cs="Times New Roman"/>
          <w:sz w:val="20"/>
          <w:szCs w:val="20"/>
          <w:lang w:eastAsia="cs-CZ"/>
        </w:rPr>
        <w:t xml:space="preserve"> (archivuje)</w:t>
      </w:r>
      <w:r w:rsidRPr="0052636E">
        <w:rPr>
          <w:rFonts w:ascii="Verdana" w:eastAsia="Times New Roman" w:hAnsi="Verdana" w:cs="Times New Roman"/>
          <w:sz w:val="20"/>
          <w:szCs w:val="20"/>
          <w:lang w:eastAsia="cs-CZ"/>
        </w:rPr>
        <w:t xml:space="preserve"> zpravidla po dobu </w:t>
      </w:r>
      <w:r w:rsidR="005B142B">
        <w:rPr>
          <w:rFonts w:ascii="Verdana" w:eastAsia="Times New Roman" w:hAnsi="Verdana" w:cs="Times New Roman"/>
          <w:sz w:val="20"/>
          <w:szCs w:val="20"/>
          <w:lang w:eastAsia="cs-CZ"/>
        </w:rPr>
        <w:t>školní docházky a v omezeném rozsahu je zároveň zveřejňována na nástěnkách školy, školním webu</w:t>
      </w:r>
      <w:r w:rsidR="00C516F4">
        <w:rPr>
          <w:rFonts w:ascii="Verdana" w:eastAsia="Times New Roman" w:hAnsi="Verdana" w:cs="Times New Roman"/>
          <w:sz w:val="20"/>
          <w:szCs w:val="20"/>
          <w:lang w:eastAsia="cs-CZ"/>
        </w:rPr>
        <w:t xml:space="preserve"> a v tisku pro prezentaci školy.</w:t>
      </w:r>
      <w:r w:rsidRPr="0052636E">
        <w:rPr>
          <w:rFonts w:ascii="Verdana" w:eastAsia="Times New Roman" w:hAnsi="Verdana" w:cs="Times New Roman"/>
          <w:sz w:val="20"/>
          <w:szCs w:val="20"/>
          <w:lang w:eastAsia="cs-CZ"/>
        </w:rPr>
        <w:t xml:space="preserve"> Fotografie </w:t>
      </w:r>
      <w:r w:rsidR="00C516F4">
        <w:rPr>
          <w:rFonts w:ascii="Verdana" w:eastAsia="Times New Roman" w:hAnsi="Verdana" w:cs="Times New Roman"/>
          <w:sz w:val="20"/>
          <w:szCs w:val="20"/>
          <w:lang w:eastAsia="cs-CZ"/>
        </w:rPr>
        <w:t xml:space="preserve">(videa) </w:t>
      </w:r>
      <w:r w:rsidRPr="0052636E">
        <w:rPr>
          <w:rFonts w:ascii="Verdana" w:eastAsia="Times New Roman" w:hAnsi="Verdana" w:cs="Times New Roman"/>
          <w:sz w:val="20"/>
          <w:szCs w:val="20"/>
          <w:lang w:eastAsia="cs-CZ"/>
        </w:rPr>
        <w:t xml:space="preserve">z akcí jsou pořizovány a zveřejňovány na základě souhlasu, resp. svolení fotografovaných </w:t>
      </w:r>
      <w:r w:rsidR="00670B9E">
        <w:rPr>
          <w:rFonts w:ascii="Verdana" w:eastAsia="Times New Roman" w:hAnsi="Verdana" w:cs="Times New Roman"/>
          <w:sz w:val="20"/>
          <w:szCs w:val="20"/>
          <w:lang w:eastAsia="cs-CZ"/>
        </w:rPr>
        <w:t xml:space="preserve">(natáčených) </w:t>
      </w:r>
      <w:r w:rsidRPr="0052636E">
        <w:rPr>
          <w:rFonts w:ascii="Verdana" w:eastAsia="Times New Roman" w:hAnsi="Verdana" w:cs="Times New Roman"/>
          <w:sz w:val="20"/>
          <w:szCs w:val="20"/>
          <w:lang w:eastAsia="cs-CZ"/>
        </w:rPr>
        <w:t>osob, popř. v rámci zpravodajské licence pro informování o činnosti organizace.</w:t>
      </w:r>
    </w:p>
    <w:p w14:paraId="2C2B4C22" w14:textId="77777777" w:rsidR="00901D10"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14:paraId="141479BD" w14:textId="000C07E3" w:rsidR="00590C78"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 xml:space="preserve">Osobní údaje mohou být pro zajištění stanovených účelů kromě organizace a jejích zaměstnanců zpracovávány také jinými osobami – zpracovateli, a to na základě smluv </w:t>
      </w:r>
      <w:r w:rsidRPr="00A344C9">
        <w:rPr>
          <w:rFonts w:ascii="Verdana" w:hAnsi="Verdana" w:cs="Arial"/>
          <w:color w:val="333333"/>
          <w:sz w:val="20"/>
          <w:szCs w:val="20"/>
        </w:rPr>
        <w:lastRenderedPageBreak/>
        <w:t xml:space="preserve">o zpracování osobních údajů. Níže je uveden seznam </w:t>
      </w:r>
      <w:r w:rsidR="002100D6">
        <w:rPr>
          <w:rFonts w:ascii="Verdana" w:hAnsi="Verdana" w:cs="Arial"/>
          <w:color w:val="333333"/>
          <w:sz w:val="20"/>
          <w:szCs w:val="20"/>
        </w:rPr>
        <w:t>organizací</w:t>
      </w:r>
      <w:r w:rsidRPr="00A344C9">
        <w:rPr>
          <w:rFonts w:ascii="Verdana" w:hAnsi="Verdana" w:cs="Arial"/>
          <w:color w:val="333333"/>
          <w:sz w:val="20"/>
          <w:szCs w:val="20"/>
        </w:rPr>
        <w:t>, které působí jak</w:t>
      </w:r>
      <w:r w:rsidR="005C46B2" w:rsidRPr="00A344C9">
        <w:rPr>
          <w:rFonts w:ascii="Verdana" w:hAnsi="Verdana" w:cs="Arial"/>
          <w:color w:val="333333"/>
          <w:sz w:val="20"/>
          <w:szCs w:val="20"/>
        </w:rPr>
        <w:t>o</w:t>
      </w:r>
      <w:r w:rsidRPr="00A344C9">
        <w:rPr>
          <w:rFonts w:ascii="Verdana" w:hAnsi="Verdana" w:cs="Arial"/>
          <w:color w:val="333333"/>
          <w:sz w:val="20"/>
          <w:szCs w:val="20"/>
        </w:rPr>
        <w:t xml:space="preserve"> zpracovatelé osobních údajů pro organizaci:</w:t>
      </w:r>
    </w:p>
    <w:p w14:paraId="6E428D4D" w14:textId="424B5CC5" w:rsidR="001129B4" w:rsidRPr="00EB0A1A" w:rsidRDefault="001129B4" w:rsidP="001129B4">
      <w:pPr>
        <w:rPr>
          <w:b/>
          <w:sz w:val="24"/>
          <w:szCs w:val="24"/>
        </w:rPr>
      </w:pPr>
      <w:r w:rsidRPr="00EB0A1A">
        <w:rPr>
          <w:b/>
          <w:sz w:val="24"/>
          <w:szCs w:val="24"/>
        </w:rPr>
        <w:t>Stálí zpracovatelé</w:t>
      </w:r>
    </w:p>
    <w:tbl>
      <w:tblPr>
        <w:tblStyle w:val="Mkatabulky"/>
        <w:tblW w:w="9322" w:type="dxa"/>
        <w:tblLook w:val="04A0" w:firstRow="1" w:lastRow="0" w:firstColumn="1" w:lastColumn="0" w:noHBand="0" w:noVBand="1"/>
      </w:tblPr>
      <w:tblGrid>
        <w:gridCol w:w="3568"/>
        <w:gridCol w:w="5754"/>
      </w:tblGrid>
      <w:tr w:rsidR="002100D6" w:rsidRPr="002100D6" w14:paraId="065BCB9E" w14:textId="77777777" w:rsidTr="00C516F4">
        <w:trPr>
          <w:trHeight w:val="680"/>
        </w:trPr>
        <w:tc>
          <w:tcPr>
            <w:tcW w:w="3568" w:type="dxa"/>
            <w:vAlign w:val="center"/>
          </w:tcPr>
          <w:p w14:paraId="09BAC378" w14:textId="68972DF5" w:rsidR="002100D6" w:rsidRPr="002100D6" w:rsidRDefault="002100D6" w:rsidP="00B24FAD">
            <w:pPr>
              <w:rPr>
                <w:b/>
              </w:rPr>
            </w:pPr>
            <w:r w:rsidRPr="002100D6">
              <w:rPr>
                <w:b/>
              </w:rPr>
              <w:t>Organizace</w:t>
            </w:r>
          </w:p>
        </w:tc>
        <w:tc>
          <w:tcPr>
            <w:tcW w:w="5754" w:type="dxa"/>
            <w:vAlign w:val="center"/>
          </w:tcPr>
          <w:p w14:paraId="5CE989E4" w14:textId="7B58C270" w:rsidR="002100D6" w:rsidRPr="002100D6" w:rsidRDefault="002100D6" w:rsidP="00CC0150">
            <w:pPr>
              <w:jc w:val="center"/>
              <w:rPr>
                <w:b/>
              </w:rPr>
            </w:pPr>
            <w:r>
              <w:rPr>
                <w:b/>
              </w:rPr>
              <w:t>Účel zpracování</w:t>
            </w:r>
          </w:p>
        </w:tc>
      </w:tr>
      <w:tr w:rsidR="00C516F4" w14:paraId="252F9CE8" w14:textId="77777777" w:rsidTr="00C516F4">
        <w:trPr>
          <w:trHeight w:val="680"/>
        </w:trPr>
        <w:tc>
          <w:tcPr>
            <w:tcW w:w="3568" w:type="dxa"/>
            <w:vAlign w:val="center"/>
          </w:tcPr>
          <w:p w14:paraId="4C6A9F93" w14:textId="77777777" w:rsidR="00C516F4" w:rsidRPr="005B0386" w:rsidRDefault="00C516F4" w:rsidP="00B24FAD">
            <w:r w:rsidRPr="005B0386">
              <w:t xml:space="preserve">Krajské zařízení pro DVPP a informační centrum, Nový Jičín, příspěvková organizace </w:t>
            </w:r>
          </w:p>
        </w:tc>
        <w:tc>
          <w:tcPr>
            <w:tcW w:w="5754" w:type="dxa"/>
            <w:vAlign w:val="center"/>
          </w:tcPr>
          <w:p w14:paraId="3178BA6C" w14:textId="20C8B357" w:rsidR="00C516F4" w:rsidRDefault="002100D6" w:rsidP="00B24FAD">
            <w:r>
              <w:t>z</w:t>
            </w:r>
            <w:r w:rsidR="00C516F4">
              <w:t>pracovatel personální a mzdové agendy</w:t>
            </w:r>
          </w:p>
        </w:tc>
      </w:tr>
      <w:tr w:rsidR="00C516F4" w14:paraId="1F1CFDAC" w14:textId="77777777" w:rsidTr="00C516F4">
        <w:trPr>
          <w:trHeight w:val="680"/>
        </w:trPr>
        <w:tc>
          <w:tcPr>
            <w:tcW w:w="3568" w:type="dxa"/>
            <w:vAlign w:val="center"/>
          </w:tcPr>
          <w:p w14:paraId="2EA33C69" w14:textId="77777777" w:rsidR="00C516F4" w:rsidRPr="005B0386" w:rsidRDefault="00C516F4" w:rsidP="00B24FAD">
            <w:r>
              <w:t>AUTOCONT</w:t>
            </w:r>
          </w:p>
        </w:tc>
        <w:tc>
          <w:tcPr>
            <w:tcW w:w="5754" w:type="dxa"/>
            <w:vAlign w:val="center"/>
          </w:tcPr>
          <w:p w14:paraId="47515C1A" w14:textId="65CC4F36" w:rsidR="00C516F4" w:rsidRDefault="00086D73" w:rsidP="00B24FAD">
            <w:r>
              <w:t>správce PC sítě</w:t>
            </w:r>
          </w:p>
        </w:tc>
      </w:tr>
      <w:tr w:rsidR="00C516F4" w14:paraId="517B2CB3" w14:textId="77777777" w:rsidTr="00C516F4">
        <w:trPr>
          <w:trHeight w:val="680"/>
        </w:trPr>
        <w:tc>
          <w:tcPr>
            <w:tcW w:w="3568" w:type="dxa"/>
            <w:vAlign w:val="center"/>
          </w:tcPr>
          <w:p w14:paraId="363C7206" w14:textId="77777777" w:rsidR="00C516F4" w:rsidRPr="005B0386" w:rsidRDefault="00C516F4" w:rsidP="00B24FAD">
            <w:r>
              <w:t>BAKALÁŘI</w:t>
            </w:r>
          </w:p>
        </w:tc>
        <w:tc>
          <w:tcPr>
            <w:tcW w:w="5754" w:type="dxa"/>
            <w:vAlign w:val="center"/>
          </w:tcPr>
          <w:p w14:paraId="47EF0F0B" w14:textId="09754178" w:rsidR="00C516F4" w:rsidRDefault="00C516F4" w:rsidP="00B24FAD">
            <w:r>
              <w:t>poskytovatel softwaru školní matriky a webové aplikace</w:t>
            </w:r>
          </w:p>
        </w:tc>
      </w:tr>
      <w:tr w:rsidR="00C516F4" w14:paraId="478F1622" w14:textId="77777777" w:rsidTr="00C516F4">
        <w:trPr>
          <w:trHeight w:val="680"/>
        </w:trPr>
        <w:tc>
          <w:tcPr>
            <w:tcW w:w="3568" w:type="dxa"/>
            <w:vAlign w:val="center"/>
          </w:tcPr>
          <w:p w14:paraId="7D6EC2F0" w14:textId="2588D509" w:rsidR="00C516F4" w:rsidRPr="005B0386" w:rsidRDefault="00C516F4" w:rsidP="00C516F4">
            <w:r w:rsidRPr="005B0386">
              <w:t xml:space="preserve">VIS Plzeň </w:t>
            </w:r>
          </w:p>
        </w:tc>
        <w:tc>
          <w:tcPr>
            <w:tcW w:w="5754" w:type="dxa"/>
            <w:vAlign w:val="center"/>
          </w:tcPr>
          <w:p w14:paraId="1D397151" w14:textId="6B19CCFE" w:rsidR="00C516F4" w:rsidRDefault="00C516F4" w:rsidP="00B24FAD">
            <w:r w:rsidRPr="005B0386">
              <w:t>poskytovatel programu evidence stravného</w:t>
            </w:r>
          </w:p>
        </w:tc>
      </w:tr>
      <w:tr w:rsidR="00C516F4" w14:paraId="4C5DE85D" w14:textId="77777777" w:rsidTr="00C516F4">
        <w:trPr>
          <w:trHeight w:val="680"/>
        </w:trPr>
        <w:tc>
          <w:tcPr>
            <w:tcW w:w="3568" w:type="dxa"/>
            <w:vAlign w:val="center"/>
          </w:tcPr>
          <w:p w14:paraId="5750E660" w14:textId="77777777" w:rsidR="00C516F4" w:rsidRPr="005B0386" w:rsidRDefault="00C516F4" w:rsidP="00B24FAD">
            <w:r w:rsidRPr="005B0386">
              <w:t xml:space="preserve">GORDIC, spol. s r. o. </w:t>
            </w:r>
          </w:p>
        </w:tc>
        <w:tc>
          <w:tcPr>
            <w:tcW w:w="5754" w:type="dxa"/>
            <w:vAlign w:val="center"/>
          </w:tcPr>
          <w:p w14:paraId="55A2CA6A" w14:textId="653C068B" w:rsidR="00C516F4" w:rsidRDefault="00C516F4" w:rsidP="00B24FAD">
            <w:r>
              <w:t xml:space="preserve">poskytovatel softwaru evidence majetku a </w:t>
            </w:r>
            <w:proofErr w:type="spellStart"/>
            <w:r>
              <w:t>csúis</w:t>
            </w:r>
            <w:proofErr w:type="spellEnd"/>
          </w:p>
        </w:tc>
      </w:tr>
      <w:tr w:rsidR="00C516F4" w14:paraId="65A21252" w14:textId="77777777" w:rsidTr="00C516F4">
        <w:trPr>
          <w:trHeight w:val="680"/>
        </w:trPr>
        <w:tc>
          <w:tcPr>
            <w:tcW w:w="3568" w:type="dxa"/>
            <w:vAlign w:val="center"/>
          </w:tcPr>
          <w:p w14:paraId="49A811A0" w14:textId="77777777" w:rsidR="00C516F4" w:rsidRPr="005B0386" w:rsidRDefault="00C516F4" w:rsidP="00B24FAD">
            <w:r w:rsidRPr="005B0386">
              <w:t xml:space="preserve">RESK, spol. s r. o. </w:t>
            </w:r>
          </w:p>
        </w:tc>
        <w:tc>
          <w:tcPr>
            <w:tcW w:w="5754" w:type="dxa"/>
            <w:vAlign w:val="center"/>
          </w:tcPr>
          <w:p w14:paraId="4FB8F8CC" w14:textId="56C78BFA" w:rsidR="00C516F4" w:rsidRDefault="002100D6" w:rsidP="00B24FAD">
            <w:r>
              <w:t xml:space="preserve">poskytovatel </w:t>
            </w:r>
            <w:r w:rsidR="00C516F4">
              <w:t>softwaru</w:t>
            </w:r>
            <w:r>
              <w:t xml:space="preserve"> personální a mzdové agendy</w:t>
            </w:r>
          </w:p>
        </w:tc>
      </w:tr>
      <w:tr w:rsidR="00C516F4" w14:paraId="0985EFCE" w14:textId="77777777" w:rsidTr="00C516F4">
        <w:trPr>
          <w:trHeight w:val="680"/>
        </w:trPr>
        <w:tc>
          <w:tcPr>
            <w:tcW w:w="3568" w:type="dxa"/>
            <w:vAlign w:val="center"/>
          </w:tcPr>
          <w:p w14:paraId="15A5C622" w14:textId="77777777" w:rsidR="00C516F4" w:rsidRPr="005B0386" w:rsidRDefault="00C516F4" w:rsidP="00B24FAD">
            <w:r w:rsidRPr="005B0386">
              <w:t xml:space="preserve">Magistrát města Ostravy </w:t>
            </w:r>
          </w:p>
        </w:tc>
        <w:tc>
          <w:tcPr>
            <w:tcW w:w="5754" w:type="dxa"/>
            <w:vAlign w:val="center"/>
          </w:tcPr>
          <w:p w14:paraId="13AEC0E0" w14:textId="3FD95198" w:rsidR="00C516F4" w:rsidRPr="00CD47D3" w:rsidRDefault="00380E56" w:rsidP="00B24FAD">
            <w:pPr>
              <w:autoSpaceDE w:val="0"/>
              <w:autoSpaceDN w:val="0"/>
              <w:adjustRightInd w:val="0"/>
              <w:rPr>
                <w:rFonts w:cs="Times New Roman"/>
              </w:rPr>
            </w:pPr>
            <w:r>
              <w:rPr>
                <w:rFonts w:cs="Times New Roman"/>
              </w:rPr>
              <w:t xml:space="preserve">nadřízený </w:t>
            </w:r>
            <w:r w:rsidR="00C516F4">
              <w:rPr>
                <w:rFonts w:cs="Times New Roman"/>
              </w:rPr>
              <w:t>orgán</w:t>
            </w:r>
          </w:p>
        </w:tc>
      </w:tr>
      <w:tr w:rsidR="00C516F4" w14:paraId="7488E3BF" w14:textId="77777777" w:rsidTr="00C516F4">
        <w:trPr>
          <w:trHeight w:val="680"/>
        </w:trPr>
        <w:tc>
          <w:tcPr>
            <w:tcW w:w="3568" w:type="dxa"/>
            <w:vAlign w:val="center"/>
          </w:tcPr>
          <w:p w14:paraId="724D6575" w14:textId="77777777" w:rsidR="00C516F4" w:rsidRPr="005B0386" w:rsidRDefault="00C516F4" w:rsidP="00B24FAD">
            <w:r w:rsidRPr="005B0386">
              <w:t>Krajský úřad Moravskoslezského kraje</w:t>
            </w:r>
          </w:p>
        </w:tc>
        <w:tc>
          <w:tcPr>
            <w:tcW w:w="5754" w:type="dxa"/>
            <w:vAlign w:val="center"/>
          </w:tcPr>
          <w:p w14:paraId="1E3A3F7A" w14:textId="401540FD" w:rsidR="00C516F4" w:rsidRDefault="00380E56" w:rsidP="00B24FAD">
            <w:r>
              <w:rPr>
                <w:rFonts w:cs="Times New Roman"/>
              </w:rPr>
              <w:t xml:space="preserve">nadřízený </w:t>
            </w:r>
            <w:r w:rsidR="00C516F4">
              <w:rPr>
                <w:rFonts w:cs="Times New Roman"/>
              </w:rPr>
              <w:t>orgán</w:t>
            </w:r>
          </w:p>
        </w:tc>
      </w:tr>
      <w:tr w:rsidR="00C516F4" w14:paraId="6037E5B0" w14:textId="77777777" w:rsidTr="00C516F4">
        <w:trPr>
          <w:trHeight w:val="680"/>
        </w:trPr>
        <w:tc>
          <w:tcPr>
            <w:tcW w:w="3568" w:type="dxa"/>
            <w:vAlign w:val="center"/>
          </w:tcPr>
          <w:p w14:paraId="429605E1" w14:textId="77777777" w:rsidR="00C516F4" w:rsidRPr="005B0386" w:rsidRDefault="00C516F4" w:rsidP="00B24FAD">
            <w:r w:rsidRPr="005B0386">
              <w:t>Úřad městského obvodu Poruba</w:t>
            </w:r>
          </w:p>
        </w:tc>
        <w:tc>
          <w:tcPr>
            <w:tcW w:w="5754" w:type="dxa"/>
            <w:vAlign w:val="center"/>
          </w:tcPr>
          <w:p w14:paraId="106C6D5F" w14:textId="439B9025" w:rsidR="00C516F4" w:rsidRDefault="00380E56" w:rsidP="00B24FAD">
            <w:r>
              <w:rPr>
                <w:rFonts w:cs="Times New Roman"/>
              </w:rPr>
              <w:t>nadřízený</w:t>
            </w:r>
            <w:r w:rsidR="00C516F4">
              <w:rPr>
                <w:rFonts w:cs="Times New Roman"/>
              </w:rPr>
              <w:t xml:space="preserve"> orgán</w:t>
            </w:r>
          </w:p>
        </w:tc>
      </w:tr>
      <w:tr w:rsidR="00C516F4" w14:paraId="1B19C643" w14:textId="77777777" w:rsidTr="00C516F4">
        <w:trPr>
          <w:trHeight w:val="680"/>
        </w:trPr>
        <w:tc>
          <w:tcPr>
            <w:tcW w:w="3568" w:type="dxa"/>
            <w:vAlign w:val="center"/>
          </w:tcPr>
          <w:p w14:paraId="5B737AA9" w14:textId="77777777" w:rsidR="00C516F4" w:rsidRPr="005B0386" w:rsidRDefault="00C516F4" w:rsidP="00B24FAD">
            <w:r w:rsidRPr="005B0386">
              <w:t>SATUM CZECH s.r.o.</w:t>
            </w:r>
          </w:p>
        </w:tc>
        <w:tc>
          <w:tcPr>
            <w:tcW w:w="5754" w:type="dxa"/>
            <w:vAlign w:val="center"/>
          </w:tcPr>
          <w:p w14:paraId="78358A8B" w14:textId="3A9A915E" w:rsidR="00C516F4" w:rsidRDefault="002100D6" w:rsidP="00B24FAD">
            <w:r>
              <w:t>l</w:t>
            </w:r>
            <w:r w:rsidR="00C516F4">
              <w:t>ikvidátor pojistných událostí</w:t>
            </w:r>
          </w:p>
        </w:tc>
      </w:tr>
      <w:tr w:rsidR="00592330" w14:paraId="7813C6FF" w14:textId="77777777" w:rsidTr="00C516F4">
        <w:trPr>
          <w:trHeight w:val="680"/>
        </w:trPr>
        <w:tc>
          <w:tcPr>
            <w:tcW w:w="3568" w:type="dxa"/>
            <w:vAlign w:val="center"/>
          </w:tcPr>
          <w:p w14:paraId="428C9ED0" w14:textId="6BA2B4F6" w:rsidR="00592330" w:rsidRPr="005B0386" w:rsidRDefault="00592330" w:rsidP="00B24FAD">
            <w:r>
              <w:t>Č</w:t>
            </w:r>
            <w:r w:rsidRPr="005B0386">
              <w:t>eská pošta s. p.</w:t>
            </w:r>
          </w:p>
        </w:tc>
        <w:tc>
          <w:tcPr>
            <w:tcW w:w="5754" w:type="dxa"/>
            <w:vAlign w:val="center"/>
          </w:tcPr>
          <w:p w14:paraId="27B579F0" w14:textId="5C05288B" w:rsidR="00592330" w:rsidRDefault="00592330" w:rsidP="00B24FAD">
            <w:r>
              <w:t>platební styk</w:t>
            </w:r>
          </w:p>
        </w:tc>
      </w:tr>
    </w:tbl>
    <w:p w14:paraId="48C93BEC" w14:textId="77777777" w:rsidR="00235411" w:rsidRDefault="00235411" w:rsidP="00C516F4">
      <w:pPr>
        <w:rPr>
          <w:b/>
          <w:sz w:val="24"/>
          <w:szCs w:val="24"/>
        </w:rPr>
      </w:pPr>
    </w:p>
    <w:p w14:paraId="2F6C6FF8"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14:paraId="6E103AE8" w14:textId="77777777" w:rsidR="00590C78" w:rsidRPr="0052636E" w:rsidRDefault="00590C78" w:rsidP="00590C7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14:paraId="49E97A82" w14:textId="77777777" w:rsidR="00431553" w:rsidRPr="0052636E" w:rsidRDefault="00431553"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1D0DACB0" w14:textId="3C58B0FE" w:rsidR="00432BA4" w:rsidRPr="0052636E" w:rsidRDefault="00671771"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souvislosti s provozem organizace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xml:space="preserve">, zpravidla v rozsahu, ve kterém byly od subjektů údajů získány. Po naplnění stanoveného účelu jsou osobní údaje </w:t>
      </w:r>
      <w:r w:rsidR="002342D6" w:rsidRPr="00B3460C">
        <w:rPr>
          <w:rFonts w:ascii="Verdana" w:eastAsia="Times New Roman" w:hAnsi="Verdana" w:cs="Times New Roman"/>
          <w:sz w:val="20"/>
          <w:szCs w:val="20"/>
          <w:lang w:eastAsia="cs-CZ"/>
        </w:rPr>
        <w:t>v plném</w:t>
      </w:r>
      <w:r w:rsidR="002342D6" w:rsidRPr="0052636E">
        <w:rPr>
          <w:rFonts w:ascii="Verdana" w:eastAsia="Times New Roman" w:hAnsi="Verdana" w:cs="Times New Roman"/>
          <w:sz w:val="20"/>
          <w:szCs w:val="20"/>
          <w:lang w:eastAsia="cs-CZ"/>
        </w:rPr>
        <w:t xml:space="preserve"> rozsahu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w:t>
      </w:r>
      <w:r w:rsidR="002342D6" w:rsidRPr="0052636E">
        <w:rPr>
          <w:rFonts w:ascii="Verdana" w:eastAsia="Times New Roman" w:hAnsi="Verdana" w:cs="Times New Roman"/>
          <w:sz w:val="20"/>
          <w:szCs w:val="20"/>
          <w:lang w:eastAsia="cs-CZ"/>
        </w:rPr>
        <w:lastRenderedPageBreak/>
        <w:t>získávaných od třetích subjektů nebo z jiných zdrojů je rozsah údajů uveden v části 3. této informace.</w:t>
      </w:r>
    </w:p>
    <w:p w14:paraId="30A69F26" w14:textId="77777777"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03344C06" w14:textId="7A476878" w:rsidR="004C4B06" w:rsidRPr="0052636E"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297B56" w:rsidRPr="0052636E">
        <w:rPr>
          <w:rFonts w:ascii="Verdana" w:eastAsia="Times New Roman" w:hAnsi="Verdana" w:cs="Times New Roman"/>
          <w:sz w:val="20"/>
          <w:szCs w:val="20"/>
          <w:lang w:eastAsia="cs-CZ"/>
        </w:rPr>
        <w:t xml:space="preserve"> organizace</w:t>
      </w:r>
      <w:r w:rsidR="009D4CA7">
        <w:rPr>
          <w:rFonts w:ascii="Verdana" w:eastAsia="Times New Roman" w:hAnsi="Verdana" w:cs="Times New Roman"/>
          <w:sz w:val="20"/>
          <w:szCs w:val="20"/>
          <w:lang w:eastAsia="cs-CZ"/>
        </w:rPr>
        <w:t>.</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14:paraId="4A70A341" w14:textId="77777777"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14:paraId="5E33CCB8" w14:textId="77777777"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 práva, jejichž výkon organizace jako správce osobních údajů plně respektuje</w:t>
      </w:r>
      <w:r w:rsidR="00590C78" w:rsidRPr="0052636E">
        <w:rPr>
          <w:rFonts w:ascii="Verdana" w:hAnsi="Verdana" w:cs="Arial"/>
          <w:sz w:val="20"/>
          <w:szCs w:val="20"/>
        </w:rPr>
        <w:t>:</w:t>
      </w:r>
    </w:p>
    <w:p w14:paraId="044190C7" w14:textId="77777777"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625BE547" w14:textId="77777777"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14:paraId="7A77BD77"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5EAC74EA"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odvolá souhlas a neexistuje žádný další právní důvod pro zpracování,</w:t>
      </w:r>
    </w:p>
    <w:p w14:paraId="190E2A6C"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14:paraId="4F7E3CE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38F3A20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759B587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14:paraId="639D54A6"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14:paraId="25C53D8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1AD6E42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14:paraId="40FB59C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05B0D8B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6C7632F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8D920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0B2728C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785409C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14:paraId="4B08B718"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2864E16C" w14:textId="2247C2C3"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Vás týkají a jež jste organizaci </w:t>
      </w:r>
      <w:proofErr w:type="gramStart"/>
      <w:r w:rsidRPr="0052636E">
        <w:rPr>
          <w:rFonts w:ascii="Verdana" w:hAnsi="Verdana" w:cs="Arial"/>
          <w:sz w:val="20"/>
          <w:szCs w:val="20"/>
        </w:rPr>
        <w:t>poskytl(a),</w:t>
      </w:r>
      <w:r w:rsidR="00D4462F">
        <w:rPr>
          <w:rFonts w:ascii="Verdana" w:hAnsi="Verdana" w:cs="Arial"/>
          <w:sz w:val="20"/>
          <w:szCs w:val="20"/>
        </w:rPr>
        <w:t xml:space="preserve"> </w:t>
      </w:r>
      <w:r w:rsidRPr="0052636E">
        <w:rPr>
          <w:rFonts w:ascii="Verdana" w:hAnsi="Verdana" w:cs="Arial"/>
          <w:sz w:val="20"/>
          <w:szCs w:val="20"/>
        </w:rPr>
        <w:t>ve</w:t>
      </w:r>
      <w:proofErr w:type="gramEnd"/>
      <w:r w:rsidRPr="0052636E">
        <w:rPr>
          <w:rFonts w:ascii="Verdana" w:hAnsi="Verdana" w:cs="Arial"/>
          <w:sz w:val="20"/>
          <w:szCs w:val="20"/>
        </w:rPr>
        <w:t xml:space="preserve"> strukturovaném, běžně používaném a strojově čitelném formátu, a právo požadovat předání těchto údajů jinému správci. Podmínky aplikace tohoto práva jsou následující:</w:t>
      </w:r>
    </w:p>
    <w:p w14:paraId="4128AD92"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souhlasu či za účelem plnění smlouvy, a</w:t>
      </w:r>
    </w:p>
    <w:p w14:paraId="5097A2D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14:paraId="644FD68B" w14:textId="03E494C1" w:rsidR="009B436B" w:rsidRPr="0052636E" w:rsidRDefault="009B436B" w:rsidP="009B436B">
      <w:pPr>
        <w:spacing w:after="100" w:line="259" w:lineRule="auto"/>
        <w:ind w:left="360"/>
        <w:jc w:val="both"/>
        <w:rPr>
          <w:rFonts w:ascii="Verdana" w:hAnsi="Verdana" w:cs="Arial"/>
          <w:sz w:val="20"/>
          <w:szCs w:val="20"/>
        </w:rPr>
      </w:pPr>
      <w:r w:rsidRPr="002644EA">
        <w:rPr>
          <w:rFonts w:ascii="Verdana" w:hAnsi="Verdana" w:cs="Arial"/>
          <w:sz w:val="20"/>
          <w:szCs w:val="20"/>
        </w:rPr>
        <w:t>V rámci činnosti organizace neprobíhá zpracování, které by uplatnění tohoto práva umožňovalo.</w:t>
      </w:r>
      <w:r w:rsidRPr="0052636E">
        <w:rPr>
          <w:rFonts w:ascii="Verdana" w:hAnsi="Verdana" w:cs="Arial"/>
          <w:sz w:val="20"/>
          <w:szCs w:val="20"/>
        </w:rPr>
        <w:t xml:space="preserve"> </w:t>
      </w:r>
    </w:p>
    <w:p w14:paraId="65E67FAA"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14:paraId="56BC8F8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14:paraId="1ADBD2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7E1B5D97" w14:textId="77777777"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7AE2681B" w14:textId="37A75E4A"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Námitku lze vznést i proti zpracování osobních údajů pro účely přímého marketingu nebo profilování. V takovém případě správce údaje dále nezpracovává. </w:t>
      </w:r>
      <w:r w:rsidRPr="002644EA">
        <w:rPr>
          <w:rFonts w:ascii="Verdana" w:hAnsi="Verdana" w:cs="Arial"/>
          <w:sz w:val="20"/>
          <w:szCs w:val="20"/>
        </w:rPr>
        <w:t>Organizace však při své činnosti nezpracovává osobní údaje pro účely přímého marketingu.</w:t>
      </w:r>
      <w:r w:rsidRPr="0052636E">
        <w:rPr>
          <w:rFonts w:ascii="Verdana" w:hAnsi="Verdana" w:cs="Arial"/>
          <w:sz w:val="20"/>
          <w:szCs w:val="20"/>
        </w:rPr>
        <w:t xml:space="preserve">  </w:t>
      </w:r>
    </w:p>
    <w:p w14:paraId="5AC0D68F" w14:textId="77777777"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32F4047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65B2A62" w14:textId="77777777" w:rsidR="009B436B" w:rsidRPr="0052636E" w:rsidRDefault="009B436B" w:rsidP="009B436B">
      <w:pPr>
        <w:numPr>
          <w:ilvl w:val="1"/>
          <w:numId w:val="12"/>
        </w:numPr>
        <w:spacing w:after="100" w:line="259" w:lineRule="auto"/>
        <w:jc w:val="both"/>
        <w:rPr>
          <w:rFonts w:ascii="Verdana" w:hAnsi="Verdana" w:cs="Arial"/>
          <w:sz w:val="20"/>
          <w:szCs w:val="20"/>
        </w:rPr>
      </w:pPr>
      <w:proofErr w:type="gramStart"/>
      <w:r w:rsidRPr="0052636E">
        <w:rPr>
          <w:rFonts w:ascii="Verdana" w:hAnsi="Verdana" w:cs="Arial"/>
          <w:sz w:val="20"/>
          <w:szCs w:val="20"/>
        </w:rPr>
        <w:t>vznesl(a) jste</w:t>
      </w:r>
      <w:proofErr w:type="gramEnd"/>
      <w:r w:rsidRPr="0052636E">
        <w:rPr>
          <w:rFonts w:ascii="Verdana" w:hAnsi="Verdana" w:cs="Arial"/>
          <w:sz w:val="20"/>
          <w:szCs w:val="20"/>
        </w:rPr>
        <w:t xml:space="preserve"> námitku proti zpracování, a to po dobu,  dokud nebude ověřeno, zda oprávněné důvody organizace jako správce převažují nad Vašimi oprávněnými důvody.</w:t>
      </w:r>
    </w:p>
    <w:p w14:paraId="0275C87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B9784E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organizace jako správce již osobní údaje nepotřebuje pro účely zpracování, ale požadujete pro určení, výkon nebo obhajobu právních nároků.</w:t>
      </w:r>
    </w:p>
    <w:p w14:paraId="7ED229F8"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FA10BB3"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04AAE90"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0C17B0AB" w14:textId="77777777" w:rsidR="00283B74" w:rsidRPr="00EB0A1A"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w:t>
      </w:r>
      <w:r w:rsidRPr="00EB0A1A">
        <w:rPr>
          <w:rFonts w:ascii="Verdana" w:hAnsi="Verdana" w:cs="Arial"/>
          <w:sz w:val="20"/>
          <w:szCs w:val="20"/>
        </w:rPr>
        <w:t>Organizace jako správce při své činnosti nevyužívá zpracování osobních údajů založené na automatizovaném rozhodování či profilování.</w:t>
      </w:r>
    </w:p>
    <w:p w14:paraId="03E1483F" w14:textId="77777777" w:rsidR="001D2816" w:rsidRPr="00A5604A" w:rsidRDefault="001D2816" w:rsidP="001D28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51CF3A39" w14:textId="5F80382D"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xml:space="preserve">,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w:t>
      </w:r>
      <w:r w:rsidR="009C3BF8">
        <w:rPr>
          <w:rFonts w:ascii="Verdana" w:hAnsi="Verdana" w:cs="Arial"/>
          <w:sz w:val="20"/>
          <w:szCs w:val="20"/>
        </w:rPr>
        <w:t>o takové skutečnosti informováni</w:t>
      </w:r>
      <w:r w:rsidRPr="0052636E">
        <w:rPr>
          <w:rFonts w:ascii="Verdana" w:hAnsi="Verdana" w:cs="Arial"/>
          <w:sz w:val="20"/>
          <w:szCs w:val="20"/>
        </w:rPr>
        <w:t xml:space="preserve"> bezodkladně a nejpozději do jednoho měsíce od přijetí žádosti, a to včetně důvodů nepřijetí opatření. V takovém případě máte možnost podat stížnost u dozorového úřadu a žádat o soudní ochranu.</w:t>
      </w:r>
    </w:p>
    <w:p w14:paraId="15F9823D" w14:textId="77777777" w:rsidR="005C46B2"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006165C" w14:textId="77777777"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249483BE"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708ECBF7" w14:textId="31658F7F" w:rsidR="004112B2" w:rsidRPr="006E59B4" w:rsidRDefault="009D4CA7" w:rsidP="004112B2">
      <w:pPr>
        <w:spacing w:before="100" w:beforeAutospacing="1" w:after="100" w:afterAutospacing="1" w:line="240" w:lineRule="auto"/>
        <w:jc w:val="both"/>
        <w:rPr>
          <w:rFonts w:ascii="Verdana" w:eastAsia="Times New Roman" w:hAnsi="Verdana" w:cs="Times New Roman"/>
          <w:sz w:val="20"/>
          <w:szCs w:val="20"/>
          <w:lang w:eastAsia="cs-CZ"/>
        </w:rPr>
      </w:pPr>
      <w:r w:rsidRPr="006E59B4">
        <w:rPr>
          <w:rFonts w:ascii="Verdana" w:eastAsia="Times New Roman" w:hAnsi="Verdana" w:cs="Times New Roman"/>
          <w:sz w:val="20"/>
          <w:szCs w:val="20"/>
          <w:lang w:eastAsia="cs-CZ"/>
        </w:rPr>
        <w:t>Základní škola, Ostrava-Poruba, A. Hrdličky 1638, příspěvková organizace se sídlem A. Hrdličky 1638/1</w:t>
      </w:r>
      <w:r w:rsidR="009274F5" w:rsidRPr="006E59B4">
        <w:rPr>
          <w:rFonts w:ascii="Verdana" w:eastAsia="Times New Roman" w:hAnsi="Verdana" w:cs="Times New Roman"/>
          <w:sz w:val="20"/>
          <w:szCs w:val="20"/>
          <w:lang w:eastAsia="cs-CZ"/>
        </w:rPr>
        <w:t xml:space="preserve">, Ostrava-Poruba, PSČ: 708 00, IČO: 70984794, </w:t>
      </w:r>
      <w:r w:rsidR="00B02AA7" w:rsidRPr="006E59B4">
        <w:rPr>
          <w:rFonts w:ascii="Verdana" w:eastAsia="Times New Roman" w:hAnsi="Verdana" w:cs="Times New Roman"/>
          <w:sz w:val="20"/>
          <w:szCs w:val="20"/>
          <w:lang w:eastAsia="cs-CZ"/>
        </w:rPr>
        <w:t xml:space="preserve">ID DS it5mqtv, </w:t>
      </w:r>
      <w:r w:rsidR="009274F5" w:rsidRPr="006E59B4">
        <w:rPr>
          <w:rFonts w:ascii="Verdana" w:eastAsia="Times New Roman" w:hAnsi="Verdana" w:cs="Times New Roman"/>
          <w:sz w:val="20"/>
          <w:szCs w:val="20"/>
          <w:lang w:eastAsia="cs-CZ"/>
        </w:rPr>
        <w:t xml:space="preserve">Ivona </w:t>
      </w:r>
      <w:proofErr w:type="spellStart"/>
      <w:r w:rsidR="009274F5" w:rsidRPr="006E59B4">
        <w:rPr>
          <w:rFonts w:ascii="Verdana" w:eastAsia="Times New Roman" w:hAnsi="Verdana" w:cs="Times New Roman"/>
          <w:sz w:val="20"/>
          <w:szCs w:val="20"/>
          <w:lang w:eastAsia="cs-CZ"/>
        </w:rPr>
        <w:t>Kaspříková</w:t>
      </w:r>
      <w:proofErr w:type="spellEnd"/>
      <w:r w:rsidR="009274F5" w:rsidRPr="006E59B4">
        <w:rPr>
          <w:rFonts w:ascii="Verdana" w:eastAsia="Times New Roman" w:hAnsi="Verdana" w:cs="Times New Roman"/>
          <w:sz w:val="20"/>
          <w:szCs w:val="20"/>
          <w:lang w:eastAsia="cs-CZ"/>
        </w:rPr>
        <w:t xml:space="preserve">, referentka školy, emailová adresa: </w:t>
      </w:r>
      <w:r w:rsidR="009274F5" w:rsidRPr="006E59B4">
        <w:rPr>
          <w:rFonts w:ascii="Verdana" w:eastAsia="Times New Roman" w:hAnsi="Verdana" w:cs="Times New Roman"/>
          <w:sz w:val="20"/>
          <w:szCs w:val="20"/>
          <w:u w:val="single"/>
          <w:lang w:eastAsia="cs-CZ"/>
        </w:rPr>
        <w:t>a.hrdlicky</w:t>
      </w:r>
      <w:r w:rsidR="00EB0A1A" w:rsidRPr="006E59B4">
        <w:rPr>
          <w:rFonts w:ascii="Verdana" w:eastAsia="Times New Roman" w:hAnsi="Verdana" w:cs="Times New Roman"/>
          <w:sz w:val="20"/>
          <w:szCs w:val="20"/>
          <w:u w:val="single"/>
          <w:lang w:eastAsia="cs-CZ"/>
        </w:rPr>
        <w:t>@</w:t>
      </w:r>
      <w:r w:rsidR="009274F5" w:rsidRPr="006E59B4">
        <w:rPr>
          <w:rFonts w:ascii="Verdana" w:eastAsia="Times New Roman" w:hAnsi="Verdana" w:cs="Times New Roman"/>
          <w:sz w:val="20"/>
          <w:szCs w:val="20"/>
          <w:u w:val="single"/>
          <w:lang w:eastAsia="cs-CZ"/>
        </w:rPr>
        <w:t>zshrdlicky.cz</w:t>
      </w:r>
      <w:r w:rsidR="009274F5" w:rsidRPr="006E59B4">
        <w:rPr>
          <w:rFonts w:ascii="Verdana" w:eastAsia="Times New Roman" w:hAnsi="Verdana" w:cs="Times New Roman"/>
          <w:sz w:val="20"/>
          <w:szCs w:val="20"/>
          <w:lang w:eastAsia="cs-CZ"/>
        </w:rPr>
        <w:t>, telefonní číslo: +420 596 946 011</w:t>
      </w:r>
      <w:r w:rsidRPr="006E59B4">
        <w:rPr>
          <w:rFonts w:ascii="Verdana" w:eastAsia="Times New Roman" w:hAnsi="Verdana" w:cs="Times New Roman"/>
          <w:sz w:val="20"/>
          <w:szCs w:val="20"/>
          <w:lang w:eastAsia="cs-CZ"/>
        </w:rPr>
        <w:t xml:space="preserve"> </w:t>
      </w:r>
    </w:p>
    <w:p w14:paraId="3133A88F"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14:paraId="25D64A18" w14:textId="3D3BC039" w:rsidR="004112B2" w:rsidRDefault="00CD030C" w:rsidP="004112B2">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Konečná &amp; Zacha, s.r.o., advokátní kancelář, se sídlem Lazarská 1718/3, Praha 1, PSČ: 110 00, IČO: 271 12 331, </w:t>
      </w:r>
      <w:r w:rsidR="004112B2" w:rsidRPr="0052636E">
        <w:rPr>
          <w:rFonts w:ascii="Verdana" w:eastAsia="Times New Roman" w:hAnsi="Verdana" w:cs="Times New Roman"/>
          <w:sz w:val="20"/>
          <w:szCs w:val="20"/>
          <w:lang w:eastAsia="cs-CZ"/>
        </w:rPr>
        <w:t xml:space="preserve">Mgr. Tomáš Zacha, advokát, ev. č. ČAK: 10038, emailová adresa: </w:t>
      </w:r>
      <w:hyperlink r:id="rId6" w:history="1">
        <w:r w:rsidR="004112B2" w:rsidRPr="0052636E">
          <w:rPr>
            <w:rStyle w:val="Hypertextovodkaz"/>
            <w:rFonts w:ascii="Verdana" w:eastAsia="Times New Roman" w:hAnsi="Verdana" w:cs="Times New Roman"/>
            <w:color w:val="auto"/>
            <w:sz w:val="20"/>
            <w:szCs w:val="20"/>
            <w:lang w:eastAsia="cs-CZ"/>
          </w:rPr>
          <w:t>dpoostrava@konecna-zacha.com</w:t>
        </w:r>
      </w:hyperlink>
    </w:p>
    <w:p w14:paraId="00CFE4CA" w14:textId="55A59E5E" w:rsidR="00F5577F" w:rsidRPr="0052636E" w:rsidRDefault="007C66C6">
      <w:pPr>
        <w:rPr>
          <w:rFonts w:ascii="Verdana" w:hAnsi="Verdana"/>
          <w:sz w:val="20"/>
          <w:szCs w:val="20"/>
        </w:rPr>
      </w:pPr>
      <w:bookmarkStart w:id="0" w:name="_GoBack"/>
      <w:bookmarkEnd w:id="0"/>
      <w:r>
        <w:rPr>
          <w:rFonts w:ascii="Verdana" w:hAnsi="Verdana"/>
          <w:sz w:val="20"/>
          <w:szCs w:val="20"/>
        </w:rPr>
        <w:t>V Ostravě-</w:t>
      </w:r>
      <w:proofErr w:type="spellStart"/>
      <w:r>
        <w:rPr>
          <w:rFonts w:ascii="Verdana" w:hAnsi="Verdana"/>
          <w:sz w:val="20"/>
          <w:szCs w:val="20"/>
        </w:rPr>
        <w:t>Porubě</w:t>
      </w:r>
      <w:proofErr w:type="spellEnd"/>
      <w:r>
        <w:rPr>
          <w:rFonts w:ascii="Verdana" w:hAnsi="Verdana"/>
          <w:sz w:val="20"/>
          <w:szCs w:val="20"/>
        </w:rPr>
        <w:t>, 24.5.2018</w:t>
      </w:r>
    </w:p>
    <w:sectPr w:rsidR="00F5577F" w:rsidRPr="0052636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1E648" w15:done="0"/>
  <w15:commentEx w15:paraId="1CEC0CC2" w15:done="0"/>
  <w15:commentEx w15:paraId="2FDEB8CF" w15:done="0"/>
  <w15:commentEx w15:paraId="0E649A7E" w15:done="0"/>
  <w15:commentEx w15:paraId="44879D94" w15:done="0"/>
  <w15:commentEx w15:paraId="21B50D63" w15:done="0"/>
  <w15:commentEx w15:paraId="39CF41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Fičurová">
    <w15:presenceInfo w15:providerId="AD" w15:userId="S-1-5-21-2777750282-2647090394-389462989-1245"/>
  </w15:person>
  <w15:person w15:author="Luboš Fojtík">
    <w15:presenceInfo w15:providerId="None" w15:userId="Luboš Fojt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DE"/>
    <w:rsid w:val="0004561A"/>
    <w:rsid w:val="00062FB7"/>
    <w:rsid w:val="00063F99"/>
    <w:rsid w:val="00081119"/>
    <w:rsid w:val="00086D73"/>
    <w:rsid w:val="000B0596"/>
    <w:rsid w:val="000C39D2"/>
    <w:rsid w:val="00107DE1"/>
    <w:rsid w:val="001129B4"/>
    <w:rsid w:val="001300DD"/>
    <w:rsid w:val="001A6BC5"/>
    <w:rsid w:val="001D2816"/>
    <w:rsid w:val="002100D6"/>
    <w:rsid w:val="002342D6"/>
    <w:rsid w:val="00235411"/>
    <w:rsid w:val="002644EA"/>
    <w:rsid w:val="002703DE"/>
    <w:rsid w:val="00283B74"/>
    <w:rsid w:val="00297B56"/>
    <w:rsid w:val="002B48BD"/>
    <w:rsid w:val="003335F0"/>
    <w:rsid w:val="00380E56"/>
    <w:rsid w:val="0039331A"/>
    <w:rsid w:val="00397DFC"/>
    <w:rsid w:val="003A2EB4"/>
    <w:rsid w:val="003B6299"/>
    <w:rsid w:val="004112B2"/>
    <w:rsid w:val="00431553"/>
    <w:rsid w:val="00432BA4"/>
    <w:rsid w:val="00433F63"/>
    <w:rsid w:val="00487ACD"/>
    <w:rsid w:val="0049713D"/>
    <w:rsid w:val="004C21E8"/>
    <w:rsid w:val="004C24C6"/>
    <w:rsid w:val="004C4B06"/>
    <w:rsid w:val="0052636E"/>
    <w:rsid w:val="00590C78"/>
    <w:rsid w:val="00592330"/>
    <w:rsid w:val="00592C37"/>
    <w:rsid w:val="005B142B"/>
    <w:rsid w:val="005C46B2"/>
    <w:rsid w:val="0061430C"/>
    <w:rsid w:val="006160A5"/>
    <w:rsid w:val="00655540"/>
    <w:rsid w:val="00662637"/>
    <w:rsid w:val="00670B9E"/>
    <w:rsid w:val="00671771"/>
    <w:rsid w:val="00673A96"/>
    <w:rsid w:val="006E59B4"/>
    <w:rsid w:val="007054C3"/>
    <w:rsid w:val="007158C3"/>
    <w:rsid w:val="0073477F"/>
    <w:rsid w:val="007626AE"/>
    <w:rsid w:val="00785976"/>
    <w:rsid w:val="007C0354"/>
    <w:rsid w:val="007C66C6"/>
    <w:rsid w:val="007F1964"/>
    <w:rsid w:val="0081160B"/>
    <w:rsid w:val="00816348"/>
    <w:rsid w:val="008164E4"/>
    <w:rsid w:val="0083434A"/>
    <w:rsid w:val="0083787A"/>
    <w:rsid w:val="00896986"/>
    <w:rsid w:val="008B40B6"/>
    <w:rsid w:val="008C66B3"/>
    <w:rsid w:val="00901D10"/>
    <w:rsid w:val="00902688"/>
    <w:rsid w:val="009274F5"/>
    <w:rsid w:val="0093300E"/>
    <w:rsid w:val="00953D16"/>
    <w:rsid w:val="009739D3"/>
    <w:rsid w:val="009A6ABB"/>
    <w:rsid w:val="009B2531"/>
    <w:rsid w:val="009B436B"/>
    <w:rsid w:val="009C3BF8"/>
    <w:rsid w:val="009C7785"/>
    <w:rsid w:val="009D4CA7"/>
    <w:rsid w:val="009E3AB4"/>
    <w:rsid w:val="00A344C9"/>
    <w:rsid w:val="00A374D8"/>
    <w:rsid w:val="00A5604A"/>
    <w:rsid w:val="00A61B71"/>
    <w:rsid w:val="00A859D4"/>
    <w:rsid w:val="00AB0AC5"/>
    <w:rsid w:val="00AC7AF2"/>
    <w:rsid w:val="00AE3E58"/>
    <w:rsid w:val="00B02AA7"/>
    <w:rsid w:val="00B23A1C"/>
    <w:rsid w:val="00B3460C"/>
    <w:rsid w:val="00B36579"/>
    <w:rsid w:val="00B709A4"/>
    <w:rsid w:val="00BC18F4"/>
    <w:rsid w:val="00BD2282"/>
    <w:rsid w:val="00BF4E22"/>
    <w:rsid w:val="00C516F4"/>
    <w:rsid w:val="00C5428C"/>
    <w:rsid w:val="00C83A96"/>
    <w:rsid w:val="00CC0150"/>
    <w:rsid w:val="00CC3767"/>
    <w:rsid w:val="00CD030C"/>
    <w:rsid w:val="00D4462F"/>
    <w:rsid w:val="00D63AB0"/>
    <w:rsid w:val="00D91643"/>
    <w:rsid w:val="00D9234B"/>
    <w:rsid w:val="00E37B64"/>
    <w:rsid w:val="00E83C75"/>
    <w:rsid w:val="00E86FD9"/>
    <w:rsid w:val="00EB0A1A"/>
    <w:rsid w:val="00ED3ABC"/>
    <w:rsid w:val="00F5577F"/>
    <w:rsid w:val="00F7488D"/>
    <w:rsid w:val="00FA2020"/>
    <w:rsid w:val="00FD6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 w:type="table" w:styleId="Mkatabulky">
    <w:name w:val="Table Grid"/>
    <w:basedOn w:val="Normlntabulka"/>
    <w:uiPriority w:val="39"/>
    <w:rsid w:val="00C516F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 w:type="table" w:styleId="Mkatabulky">
    <w:name w:val="Table Grid"/>
    <w:basedOn w:val="Normlntabulka"/>
    <w:uiPriority w:val="39"/>
    <w:rsid w:val="00C516F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ostrava@konecna-zacha.com"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1865</Words>
  <Characters>11007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Haluzová</dc:creator>
  <cp:lastModifiedBy>Hana Kazimirská</cp:lastModifiedBy>
  <cp:revision>32</cp:revision>
  <cp:lastPrinted>2018-05-14T11:34:00Z</cp:lastPrinted>
  <dcterms:created xsi:type="dcterms:W3CDTF">2018-05-17T12:31:00Z</dcterms:created>
  <dcterms:modified xsi:type="dcterms:W3CDTF">2018-06-19T10:15:00Z</dcterms:modified>
</cp:coreProperties>
</file>